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EF1" w:rsidRPr="00150123" w:rsidRDefault="00970EF1" w:rsidP="00970EF1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970EF1" w:rsidRPr="00150123" w:rsidRDefault="00970EF1" w:rsidP="00970EF1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Директор ООО «Альянс-Авто»</w:t>
      </w:r>
    </w:p>
    <w:p w:rsidR="00970EF1" w:rsidRPr="00150123" w:rsidRDefault="00970EF1" w:rsidP="00970EF1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 xml:space="preserve"> ______________ Ладовщук А.Г.</w:t>
      </w:r>
    </w:p>
    <w:p w:rsidR="00970EF1" w:rsidRPr="00150123" w:rsidRDefault="00970EF1" w:rsidP="008E6EE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0E4B7E" w:rsidRPr="00150123" w:rsidRDefault="008E6EE9" w:rsidP="008E6EE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24"/>
        </w:rPr>
      </w:pPr>
      <w:r w:rsidRPr="00150123">
        <w:rPr>
          <w:rFonts w:ascii="Times New Roman" w:eastAsia="Times New Roman" w:hAnsi="Times New Roman" w:cs="Times New Roman"/>
          <w:b/>
          <w:sz w:val="32"/>
          <w:szCs w:val="24"/>
        </w:rPr>
        <w:t>Положение об экзаменационной комиссии по проведению промежуточной и итог</w:t>
      </w:r>
      <w:r w:rsidR="00FF31E6" w:rsidRPr="00150123">
        <w:rPr>
          <w:rFonts w:ascii="Times New Roman" w:eastAsia="Times New Roman" w:hAnsi="Times New Roman" w:cs="Times New Roman"/>
          <w:b/>
          <w:sz w:val="32"/>
          <w:szCs w:val="24"/>
        </w:rPr>
        <w:t xml:space="preserve">овой аттестации учащихся </w:t>
      </w:r>
    </w:p>
    <w:p w:rsidR="008E6EE9" w:rsidRPr="00150123" w:rsidRDefault="00FF31E6" w:rsidP="008E6EE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24"/>
        </w:rPr>
      </w:pPr>
      <w:r w:rsidRPr="00150123">
        <w:rPr>
          <w:rFonts w:ascii="Times New Roman" w:eastAsia="Times New Roman" w:hAnsi="Times New Roman" w:cs="Times New Roman"/>
          <w:b/>
          <w:sz w:val="32"/>
          <w:szCs w:val="24"/>
        </w:rPr>
        <w:t>ООО «Альянс-Авто» СЮА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1. Общие положения.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1.1. Положение определяет порядок формирования, состав и режим работы экзаменационной комиссии.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1.2. Положение определяет обязанности членов экзаменационной комиссии.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1.3. Положение определяет ответственность членов экзаменационной комиссии.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2. Порядок формирования экзаменационной комиссии.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2.1. Экзаменационная комиссия формируется из числа административного и педагогического состава автошколы.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2.2. Состав экзаменационной комиссии формирует директор автошколы.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2.3. Состав экзаменационной к</w:t>
      </w:r>
      <w:r w:rsidR="00FF31E6" w:rsidRPr="00150123">
        <w:rPr>
          <w:rFonts w:ascii="Times New Roman" w:eastAsia="Times New Roman" w:hAnsi="Times New Roman" w:cs="Times New Roman"/>
          <w:sz w:val="24"/>
          <w:szCs w:val="24"/>
        </w:rPr>
        <w:t>омиссии утверждается директором</w:t>
      </w:r>
      <w:r w:rsidRPr="00150123">
        <w:rPr>
          <w:rFonts w:ascii="Times New Roman" w:eastAsia="Times New Roman" w:hAnsi="Times New Roman" w:cs="Times New Roman"/>
          <w:sz w:val="24"/>
          <w:szCs w:val="24"/>
        </w:rPr>
        <w:t xml:space="preserve"> автошколы.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3. Состав экзаменационной комиссии.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3.1. Состав экзаменационной комисс</w:t>
      </w:r>
      <w:r w:rsidR="00FF31E6" w:rsidRPr="00150123">
        <w:rPr>
          <w:rFonts w:ascii="Times New Roman" w:eastAsia="Times New Roman" w:hAnsi="Times New Roman" w:cs="Times New Roman"/>
          <w:sz w:val="24"/>
          <w:szCs w:val="24"/>
        </w:rPr>
        <w:t>ии утверждается директором</w:t>
      </w:r>
      <w:r w:rsidRPr="00150123">
        <w:rPr>
          <w:rFonts w:ascii="Times New Roman" w:eastAsia="Times New Roman" w:hAnsi="Times New Roman" w:cs="Times New Roman"/>
          <w:sz w:val="24"/>
          <w:szCs w:val="24"/>
        </w:rPr>
        <w:t xml:space="preserve"> автошколы и состоит: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- председатель экзаменационной комиссии;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- экзаменатор теоретической части экзамена;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- экзаменатор практической части экзамена;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- ассистент теоретической и практической частей экзамена.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3.2. Председателем экзаменационной комиссии</w:t>
      </w:r>
      <w:r w:rsidR="00FF31E6" w:rsidRPr="00150123">
        <w:rPr>
          <w:rFonts w:ascii="Times New Roman" w:eastAsia="Times New Roman" w:hAnsi="Times New Roman" w:cs="Times New Roman"/>
          <w:sz w:val="24"/>
          <w:szCs w:val="24"/>
        </w:rPr>
        <w:t xml:space="preserve"> является заместитель директора</w:t>
      </w:r>
      <w:r w:rsidRPr="00150123">
        <w:rPr>
          <w:rFonts w:ascii="Times New Roman" w:eastAsia="Times New Roman" w:hAnsi="Times New Roman" w:cs="Times New Roman"/>
          <w:sz w:val="24"/>
          <w:szCs w:val="24"/>
        </w:rPr>
        <w:t xml:space="preserve"> автошколы по УПЧ или лицо, исполняющее его обязанности, им не может быть преподаватель.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 xml:space="preserve">3.3. Экзаменаторы теоретической и практической частей экзамена назначаются из числа работников автошколы со стажем практической работы по данному направлению не менее трёх лет и имеющих высшее или </w:t>
      </w:r>
      <w:proofErr w:type="spellStart"/>
      <w:proofErr w:type="gramStart"/>
      <w:r w:rsidRPr="00150123">
        <w:rPr>
          <w:rFonts w:ascii="Times New Roman" w:eastAsia="Times New Roman" w:hAnsi="Times New Roman" w:cs="Times New Roman"/>
          <w:sz w:val="24"/>
          <w:szCs w:val="24"/>
        </w:rPr>
        <w:t>средне-техническое</w:t>
      </w:r>
      <w:proofErr w:type="spellEnd"/>
      <w:proofErr w:type="gramEnd"/>
      <w:r w:rsidRPr="00150123">
        <w:rPr>
          <w:rFonts w:ascii="Times New Roman" w:eastAsia="Times New Roman" w:hAnsi="Times New Roman" w:cs="Times New Roman"/>
          <w:sz w:val="24"/>
          <w:szCs w:val="24"/>
        </w:rPr>
        <w:t xml:space="preserve"> образование.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3.4. Ассистентами являются преподаватели или мастера производственного обучения группы, в которой проводится экзамен.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4. Порядок работы и обязанности членов экзаменационной комиссии.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4.1. Экзаменационная комиссия в полном составе приступает к работе согласно утвержденному графику приёма экзаменов, подписанного председателем экзаменационной комиссии.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4.2. Экзамены проводятся по билетам, утвержд</w:t>
      </w:r>
      <w:r w:rsidR="00FF31E6" w:rsidRPr="00150123">
        <w:rPr>
          <w:rFonts w:ascii="Times New Roman" w:eastAsia="Times New Roman" w:hAnsi="Times New Roman" w:cs="Times New Roman"/>
          <w:sz w:val="24"/>
          <w:szCs w:val="24"/>
        </w:rPr>
        <w:t>ённым директором</w:t>
      </w:r>
      <w:r w:rsidRPr="00150123">
        <w:rPr>
          <w:rFonts w:ascii="Times New Roman" w:eastAsia="Times New Roman" w:hAnsi="Times New Roman" w:cs="Times New Roman"/>
          <w:sz w:val="24"/>
          <w:szCs w:val="24"/>
        </w:rPr>
        <w:t xml:space="preserve"> автошколы, или с использованием компьютерных систем, имеющих программы приёма экзаменов, аналогичных программам, используемым в экзаменационных отделениях в ГИБДД.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4.3. Порядок проведения экзаменов определяется «Положением о проведении промежуточной и итоговой аттес</w:t>
      </w:r>
      <w:r w:rsidR="00FF31E6" w:rsidRPr="00150123">
        <w:rPr>
          <w:rFonts w:ascii="Times New Roman" w:eastAsia="Times New Roman" w:hAnsi="Times New Roman" w:cs="Times New Roman"/>
          <w:sz w:val="24"/>
          <w:szCs w:val="24"/>
        </w:rPr>
        <w:t>тации», утверждённой директором</w:t>
      </w:r>
      <w:r w:rsidRPr="00150123">
        <w:rPr>
          <w:rFonts w:ascii="Times New Roman" w:eastAsia="Times New Roman" w:hAnsi="Times New Roman" w:cs="Times New Roman"/>
          <w:sz w:val="24"/>
          <w:szCs w:val="24"/>
        </w:rPr>
        <w:t xml:space="preserve"> автошколы.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lastRenderedPageBreak/>
        <w:t>5. Обязанности членов экзаменационной комиссии.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5.1. Председатель экзаменационной комиссии: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- определяет персональный состав экзаменационной комиссии из числа лиц, перечисленных в п.3 настоящего Положения;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- обеспечивает соблюдение условий допуска кандидатов в водители к сдаче экзамена;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- осуществляет общее руководство деятельностью экзаменационной комиссии;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- утверждает экзаменационную ведомость и протокол;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- рассматривает апелляции на результаты экзаменов;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- назначает время для проведения повторных экзаменов.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5.2. Экзаменаторы теоретической и практической частей экзамена: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- перед началом экзамена знакомит кандидатов в водители с правилами проведения экзаменов;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- осуществляют непосредственный приём теоретической и практической частей экзамена;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- проверяет правильность ответов на экзаменационные вопросы;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- проставляет оценки в экзаменационные ведомости и протокола;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- подписывает экзаменационные ведомости и протокола;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- при несогласии учащихся с оценкой, участвует в апелляционной комиссии под руководством председателя.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5.3. Ассистент теоретической и практической частей экзамена: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- исполняет поручения председателя и экзаменатора экзаменационной комиссии;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- участвует в проведении промежуточной и итоговой аттестации;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- участвует в рассмотрении апелляций кандидатов в водители;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- следит за порядком и дисциплиной в аудитории во время проведения экзамена;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- подготавливает экзаменационные билеты и иные документы, и материалы необходимые для проведения экзамена.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6. Порядок допуска кандидата в водители к итоговой аттестации.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6.1. К итоговой аттестации кандидат в водители допускается в случае, если он прошел полный курс теоретической и практической подготовки, не имеет академических задолженностей, долгов по оплате и предоставивший необходимые документы, указанные в перечне при приёме на курсы.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6.2. Не допускаются к экзаменам кандидаты в водители находящиеся в алкогольном и наркотическом опьянении.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7. Права экзаменационной комиссии.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Экзаменационная комиссия имеет право: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- принимать решение о допуске кандидатов к итоговой аттестации;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- проверять у кандидатов наличие документов необходимых для сдачи экзаменов;</w:t>
      </w:r>
      <w:r w:rsidRPr="00150123">
        <w:rPr>
          <w:rFonts w:ascii="Times New Roman" w:eastAsia="Times New Roman" w:hAnsi="Times New Roman" w:cs="Times New Roman"/>
          <w:sz w:val="24"/>
          <w:szCs w:val="24"/>
        </w:rPr>
        <w:br/>
        <w:t>- оценивать ответ кандидата на экзаменационные вопросы;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lastRenderedPageBreak/>
        <w:t>- задавать кандидату дополнительные вопросы и оценивать их;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- удалять из аудитории кандидатов нарушивших требования «Положения о проведении промежуточной и итоговой аттестации» с проставлением неудовлетворительной оценки;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- рассматривать апелляции кандидатов и принимать решения по существу апелляций.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8. Процедура проведения промежуточной и итоговой аттестации.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8.1. В соответствии с «Положением о проведении текущей, промежуточной аттестаций»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8.2. В соответствии с «Положением о проведении итоговой аттестации»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9. Порядок рассмотрения апелляций и повторной сдачи экзамена.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9.1 Кандидат имеет право в день сдачи экзамена подать апелляцию на имя председателя экзаменационной комиссии, с изложением мотивов несогласия с результатами экзамена.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9.2. Основаниями для подачи апелляции являются: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- постановка вопросов выходящих за рамки требований «Положения о проведении промежуточной и итоговой аттестации»;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- нарушения установленной процедуры проведения экзаменов, т.е. нарушение требований п. 8;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- наличие в ответе кандидата незамеченных или неверно истолкованных экзаменатором моментов;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- при наличии вышеуказанных обстоятельств рассмотрение апелляции заключается в выявлении степени объективности оценки, полученной на экзамене, но не является переэкзаменовкой.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9.3. Апелляция рассматривается членами экзаменационной комиссии в присутствии кандидата, после чего составляется акт в письменной форме.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9.4. Если в отношении апелляции вынесено отрицательное решение, кандидат может в течение трёх календарных дней обратиться е заявлением о нес</w:t>
      </w:r>
      <w:r w:rsidR="00FF31E6" w:rsidRPr="00150123">
        <w:rPr>
          <w:rFonts w:ascii="Times New Roman" w:eastAsia="Times New Roman" w:hAnsi="Times New Roman" w:cs="Times New Roman"/>
          <w:sz w:val="24"/>
          <w:szCs w:val="24"/>
        </w:rPr>
        <w:t>огласии с решением на имя директора</w:t>
      </w:r>
      <w:r w:rsidRPr="00150123">
        <w:rPr>
          <w:rFonts w:ascii="Times New Roman" w:eastAsia="Times New Roman" w:hAnsi="Times New Roman" w:cs="Times New Roman"/>
          <w:sz w:val="24"/>
          <w:szCs w:val="24"/>
        </w:rPr>
        <w:t xml:space="preserve"> автошколы.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9.5. Председатель экзаменационной комиссии на основании акта налагает резолюцию на заявлении об апелляции. Резолюция подписывается всеми членами комиссии.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9.6. Кандидат, получивший неудовлетворительную оценку, направляется на повторный экзамен в сроки указанные в графике первичных и повторных экзаменов, утвержденных председателем экзаменационной комиссии.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9.7. В случае получения неудовлетворительной оценки на повторном экзамене теоретической части аттестации, кандидат направляется в следующую, ближайшую группу для сдачи итоговой аттестации без прохождения дополнительной подготовки теоретической части.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9.8. В случае получения неудовлетворительной оценки на повторном экзамене практической части аттестации, кандидат направляется в следующую, ближайшую группу для сдачи итоговой аттестации с оплатой за практическое вождение в соответствии со сметой расходов по данной группе. Количество занятий для в</w:t>
      </w:r>
      <w:r w:rsidR="00FF31E6" w:rsidRPr="00150123">
        <w:rPr>
          <w:rFonts w:ascii="Times New Roman" w:eastAsia="Times New Roman" w:hAnsi="Times New Roman" w:cs="Times New Roman"/>
          <w:sz w:val="24"/>
          <w:szCs w:val="24"/>
        </w:rPr>
        <w:t>осстановления навыков не менее 6</w:t>
      </w:r>
      <w:r w:rsidRPr="00150123">
        <w:rPr>
          <w:rFonts w:ascii="Times New Roman" w:eastAsia="Times New Roman" w:hAnsi="Times New Roman" w:cs="Times New Roman"/>
          <w:sz w:val="24"/>
          <w:szCs w:val="24"/>
        </w:rPr>
        <w:t xml:space="preserve"> часов.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10. Порядок оформления результатов экзаменов.</w:t>
      </w:r>
    </w:p>
    <w:p w:rsidR="008E6EE9" w:rsidRPr="00150123" w:rsidRDefault="008E6EE9" w:rsidP="00970EF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23">
        <w:rPr>
          <w:rFonts w:ascii="Times New Roman" w:eastAsia="Times New Roman" w:hAnsi="Times New Roman" w:cs="Times New Roman"/>
          <w:sz w:val="24"/>
          <w:szCs w:val="24"/>
        </w:rPr>
        <w:t>10.1. Результаты итоговой аттестации оформляются путем заполнения экзаменационного протокола, в котором расписываются: председатель экзаменационной комиссии, члены экзаменационной комиссии, кандидат в водители.</w:t>
      </w:r>
    </w:p>
    <w:p w:rsidR="00057998" w:rsidRPr="00970EF1" w:rsidRDefault="00057998" w:rsidP="00970E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57998" w:rsidRPr="00970EF1" w:rsidSect="000E4B7E">
      <w:pgSz w:w="11906" w:h="16838"/>
      <w:pgMar w:top="568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6EE9"/>
    <w:rsid w:val="00057998"/>
    <w:rsid w:val="000E4B7E"/>
    <w:rsid w:val="00150123"/>
    <w:rsid w:val="0059608C"/>
    <w:rsid w:val="006B4BD5"/>
    <w:rsid w:val="00887C9F"/>
    <w:rsid w:val="008E6EE9"/>
    <w:rsid w:val="00970EF1"/>
    <w:rsid w:val="00BF0D15"/>
    <w:rsid w:val="00F2577B"/>
    <w:rsid w:val="00FF3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BD5"/>
  </w:style>
  <w:style w:type="paragraph" w:styleId="2">
    <w:name w:val="heading 2"/>
    <w:basedOn w:val="a"/>
    <w:link w:val="20"/>
    <w:uiPriority w:val="9"/>
    <w:qFormat/>
    <w:rsid w:val="008E6E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6EE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E6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8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1066</Words>
  <Characters>6078</Characters>
  <Application>Microsoft Office Word</Application>
  <DocSecurity>0</DocSecurity>
  <Lines>50</Lines>
  <Paragraphs>14</Paragraphs>
  <ScaleCrop>false</ScaleCrop>
  <Company>Microsoft</Company>
  <LinksUpToDate>false</LinksUpToDate>
  <CharactersWithSpaces>7130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2014-11-10T16:41:00Z</cp:lastPrinted>
  <dcterms:created xsi:type="dcterms:W3CDTF">2014-11-09T20:02:00Z</dcterms:created>
  <dcterms:modified xsi:type="dcterms:W3CDTF">2014-11-10T16:41:00Z</dcterms:modified>
</cp:coreProperties>
</file>